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331F9" w14:textId="77777777" w:rsidR="009E057C" w:rsidRPr="009E057C" w:rsidRDefault="009E057C" w:rsidP="009E057C">
      <w:pPr>
        <w:suppressAutoHyphens/>
        <w:spacing w:after="0" w:line="360" w:lineRule="auto"/>
        <w:jc w:val="both"/>
        <w:rPr>
          <w:rFonts w:ascii="Times New Roman" w:eastAsia="Times New Roman" w:hAnsi="Times New Roman" w:cs="Times New Roman"/>
          <w:sz w:val="28"/>
        </w:rPr>
      </w:pPr>
      <w:r w:rsidRPr="009E057C">
        <w:rPr>
          <w:rFonts w:ascii="Times New Roman" w:eastAsia="Times New Roman" w:hAnsi="Times New Roman" w:cs="Times New Roman"/>
          <w:sz w:val="28"/>
        </w:rPr>
        <w:t>Wenn der Herr die Gefangenen Zions erlösen wird,</w:t>
      </w:r>
    </w:p>
    <w:p w14:paraId="31E0EB29" w14:textId="77777777" w:rsidR="009E057C" w:rsidRPr="009E057C" w:rsidRDefault="009E057C" w:rsidP="009E057C">
      <w:pPr>
        <w:suppressAutoHyphens/>
        <w:spacing w:after="0" w:line="360" w:lineRule="auto"/>
        <w:jc w:val="both"/>
        <w:rPr>
          <w:rFonts w:ascii="Times New Roman" w:eastAsia="Times New Roman" w:hAnsi="Times New Roman" w:cs="Times New Roman"/>
          <w:sz w:val="28"/>
        </w:rPr>
      </w:pPr>
      <w:r w:rsidRPr="009E057C">
        <w:rPr>
          <w:rFonts w:ascii="Times New Roman" w:eastAsia="Times New Roman" w:hAnsi="Times New Roman" w:cs="Times New Roman"/>
          <w:sz w:val="28"/>
        </w:rPr>
        <w:t>so werden wir sein wie die Träumenden.</w:t>
      </w:r>
    </w:p>
    <w:p w14:paraId="1CAA453C" w14:textId="59E9926F" w:rsidR="009E057C" w:rsidRPr="009E057C" w:rsidRDefault="009E057C" w:rsidP="009E057C">
      <w:pPr>
        <w:suppressAutoHyphens/>
        <w:spacing w:after="0" w:line="360" w:lineRule="auto"/>
        <w:jc w:val="both"/>
        <w:rPr>
          <w:rFonts w:ascii="Times New Roman" w:eastAsia="Times New Roman" w:hAnsi="Times New Roman" w:cs="Times New Roman"/>
          <w:sz w:val="28"/>
        </w:rPr>
      </w:pPr>
      <w:r w:rsidRPr="009E057C">
        <w:rPr>
          <w:rFonts w:ascii="Times New Roman" w:eastAsia="Times New Roman" w:hAnsi="Times New Roman" w:cs="Times New Roman"/>
          <w:sz w:val="28"/>
        </w:rPr>
        <w:t>Dann wird unser Mund voll Lachens</w:t>
      </w:r>
    </w:p>
    <w:p w14:paraId="4B2ED142" w14:textId="77777777" w:rsidR="009E057C" w:rsidRPr="009E057C" w:rsidRDefault="009E057C" w:rsidP="009E057C">
      <w:pPr>
        <w:suppressAutoHyphens/>
        <w:spacing w:after="0" w:line="360" w:lineRule="auto"/>
        <w:jc w:val="both"/>
        <w:rPr>
          <w:rFonts w:ascii="Times New Roman" w:eastAsia="Times New Roman" w:hAnsi="Times New Roman" w:cs="Times New Roman"/>
          <w:sz w:val="28"/>
        </w:rPr>
      </w:pPr>
      <w:r w:rsidRPr="009E057C">
        <w:rPr>
          <w:rFonts w:ascii="Times New Roman" w:eastAsia="Times New Roman" w:hAnsi="Times New Roman" w:cs="Times New Roman"/>
          <w:sz w:val="28"/>
        </w:rPr>
        <w:t>und unsre Zunge voll Rühmens sein.</w:t>
      </w:r>
    </w:p>
    <w:p w14:paraId="5E1EAF3C" w14:textId="77777777" w:rsidR="009E057C" w:rsidRPr="009E057C" w:rsidRDefault="009E057C" w:rsidP="009E057C">
      <w:pPr>
        <w:suppressAutoHyphens/>
        <w:spacing w:after="0" w:line="360" w:lineRule="auto"/>
        <w:jc w:val="both"/>
        <w:rPr>
          <w:rFonts w:ascii="Times New Roman" w:eastAsia="Times New Roman" w:hAnsi="Times New Roman" w:cs="Times New Roman"/>
          <w:sz w:val="28"/>
        </w:rPr>
      </w:pPr>
      <w:r w:rsidRPr="009E057C">
        <w:rPr>
          <w:rFonts w:ascii="Times New Roman" w:eastAsia="Times New Roman" w:hAnsi="Times New Roman" w:cs="Times New Roman"/>
          <w:sz w:val="28"/>
        </w:rPr>
        <w:t>Da wird man sagen unter den Völkern:</w:t>
      </w:r>
    </w:p>
    <w:p w14:paraId="5A357DF7" w14:textId="77777777" w:rsidR="009E057C" w:rsidRPr="009E057C" w:rsidRDefault="009E057C" w:rsidP="009E057C">
      <w:pPr>
        <w:suppressAutoHyphens/>
        <w:spacing w:after="0" w:line="360" w:lineRule="auto"/>
        <w:jc w:val="both"/>
        <w:rPr>
          <w:rFonts w:ascii="Times New Roman" w:eastAsia="Times New Roman" w:hAnsi="Times New Roman" w:cs="Times New Roman"/>
          <w:sz w:val="28"/>
        </w:rPr>
      </w:pPr>
      <w:r w:rsidRPr="009E057C">
        <w:rPr>
          <w:rFonts w:ascii="Times New Roman" w:eastAsia="Times New Roman" w:hAnsi="Times New Roman" w:cs="Times New Roman"/>
          <w:sz w:val="28"/>
        </w:rPr>
        <w:t>Der Herr hat Großes an ihnen getan!</w:t>
      </w:r>
    </w:p>
    <w:p w14:paraId="6FFE8F82" w14:textId="63A2FE59" w:rsidR="009E057C" w:rsidRPr="009E057C" w:rsidRDefault="009E057C" w:rsidP="009E057C">
      <w:pPr>
        <w:suppressAutoHyphens/>
        <w:spacing w:after="0" w:line="360" w:lineRule="auto"/>
        <w:jc w:val="both"/>
        <w:rPr>
          <w:rFonts w:ascii="Times New Roman" w:eastAsia="Times New Roman" w:hAnsi="Times New Roman" w:cs="Times New Roman"/>
          <w:sz w:val="28"/>
        </w:rPr>
      </w:pPr>
      <w:r w:rsidRPr="009E057C">
        <w:rPr>
          <w:rFonts w:ascii="Times New Roman" w:eastAsia="Times New Roman" w:hAnsi="Times New Roman" w:cs="Times New Roman"/>
          <w:sz w:val="28"/>
        </w:rPr>
        <w:t>Die mit Tränen säen,</w:t>
      </w:r>
    </w:p>
    <w:p w14:paraId="13D45DCC" w14:textId="77777777" w:rsidR="009E057C" w:rsidRPr="009E057C" w:rsidRDefault="009E057C" w:rsidP="009E057C">
      <w:pPr>
        <w:suppressAutoHyphens/>
        <w:spacing w:after="0" w:line="360" w:lineRule="auto"/>
        <w:jc w:val="both"/>
        <w:rPr>
          <w:rFonts w:ascii="Times New Roman" w:eastAsia="Times New Roman" w:hAnsi="Times New Roman" w:cs="Times New Roman"/>
          <w:sz w:val="28"/>
        </w:rPr>
      </w:pPr>
      <w:r w:rsidRPr="009E057C">
        <w:rPr>
          <w:rFonts w:ascii="Times New Roman" w:eastAsia="Times New Roman" w:hAnsi="Times New Roman" w:cs="Times New Roman"/>
          <w:sz w:val="28"/>
        </w:rPr>
        <w:t>werden mit Freuden ernten.</w:t>
      </w:r>
    </w:p>
    <w:p w14:paraId="551F206B" w14:textId="7F0484A1" w:rsidR="009E057C" w:rsidRPr="009E057C" w:rsidRDefault="009E057C" w:rsidP="009E057C">
      <w:pPr>
        <w:suppressAutoHyphens/>
        <w:spacing w:after="0" w:line="360" w:lineRule="auto"/>
        <w:jc w:val="both"/>
        <w:rPr>
          <w:rFonts w:ascii="Times New Roman" w:eastAsia="Times New Roman" w:hAnsi="Times New Roman" w:cs="Times New Roman"/>
          <w:sz w:val="28"/>
        </w:rPr>
      </w:pPr>
      <w:r w:rsidRPr="009E057C">
        <w:rPr>
          <w:rFonts w:ascii="Times New Roman" w:eastAsia="Times New Roman" w:hAnsi="Times New Roman" w:cs="Times New Roman"/>
          <w:sz w:val="28"/>
        </w:rPr>
        <w:t>Sie gehen hin und weinen</w:t>
      </w:r>
    </w:p>
    <w:p w14:paraId="7C84C4DB" w14:textId="29369CDD" w:rsidR="009E057C" w:rsidRDefault="009E057C">
      <w:pPr>
        <w:suppressAutoHyphens/>
        <w:spacing w:after="0" w:line="360" w:lineRule="auto"/>
        <w:jc w:val="both"/>
        <w:rPr>
          <w:rFonts w:ascii="Times New Roman" w:eastAsia="Times New Roman" w:hAnsi="Times New Roman" w:cs="Times New Roman"/>
          <w:sz w:val="28"/>
        </w:rPr>
      </w:pPr>
      <w:r w:rsidRPr="009E057C">
        <w:rPr>
          <w:rFonts w:ascii="Times New Roman" w:eastAsia="Times New Roman" w:hAnsi="Times New Roman" w:cs="Times New Roman"/>
          <w:sz w:val="28"/>
        </w:rPr>
        <w:t>und tragen guten Samen.</w:t>
      </w:r>
    </w:p>
    <w:p w14:paraId="4C3FCFFA" w14:textId="77777777" w:rsidR="009E057C" w:rsidRDefault="009E057C">
      <w:pPr>
        <w:suppressAutoHyphens/>
        <w:spacing w:after="0" w:line="360" w:lineRule="auto"/>
        <w:jc w:val="both"/>
        <w:rPr>
          <w:rFonts w:ascii="Times New Roman" w:eastAsia="Times New Roman" w:hAnsi="Times New Roman" w:cs="Times New Roman"/>
          <w:sz w:val="28"/>
        </w:rPr>
      </w:pPr>
    </w:p>
    <w:p w14:paraId="44B9890E" w14:textId="0C81023F" w:rsidR="001118D6" w:rsidRDefault="001118D6">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Liebe Gemeinde,</w:t>
      </w:r>
    </w:p>
    <w:p w14:paraId="777AC50A" w14:textId="77777777" w:rsidR="001118D6" w:rsidRDefault="001118D6">
      <w:pPr>
        <w:suppressAutoHyphens/>
        <w:spacing w:after="0" w:line="360" w:lineRule="auto"/>
        <w:jc w:val="both"/>
        <w:rPr>
          <w:rFonts w:ascii="Times New Roman" w:eastAsia="Times New Roman" w:hAnsi="Times New Roman" w:cs="Times New Roman"/>
          <w:sz w:val="28"/>
        </w:rPr>
      </w:pPr>
    </w:p>
    <w:p w14:paraId="014C5415" w14:textId="6FE716BC" w:rsidR="001118D6" w:rsidRDefault="001118D6">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Trauer ist eine Aufgabe, an der man nur scheitern kann, glaube ich. Zumindest wenn ich für mich spreche, empfinde ich es so: Ich bin nicht „gut“ im Trauern. Und gewiss: ich trauere nicht genug. </w:t>
      </w:r>
    </w:p>
    <w:p w14:paraId="75CA1393" w14:textId="3CB737F9" w:rsidR="001118D6" w:rsidRDefault="001118D6">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Ich spreche heute in zwei Rollen zu Ihnen: als Pfarrer und als Hinterbliebener. Vor vier Jahren sind meine Mutter und meine ältere Tochter in Folge eines Verkehrsunfalls gestorben. </w:t>
      </w:r>
      <w:r w:rsidR="005C210C">
        <w:rPr>
          <w:rFonts w:ascii="Times New Roman" w:eastAsia="Times New Roman" w:hAnsi="Times New Roman" w:cs="Times New Roman"/>
          <w:sz w:val="28"/>
        </w:rPr>
        <w:t xml:space="preserve">Wenn es mir gelingt, dann teile ich in dieser Predigt Erfahrungen mit euch, die uns als Hinterbliebene und als Trauernde verbinden. Dabei ist mir bewusst, dass jede und jeder anders trauert – manche sehr anders. Vielleicht teilt jemand eine meiner </w:t>
      </w:r>
      <w:proofErr w:type="gramStart"/>
      <w:r w:rsidR="005C210C">
        <w:rPr>
          <w:rFonts w:ascii="Times New Roman" w:eastAsia="Times New Roman" w:hAnsi="Times New Roman" w:cs="Times New Roman"/>
          <w:sz w:val="28"/>
        </w:rPr>
        <w:t>Erfahrungen überhaupt</w:t>
      </w:r>
      <w:proofErr w:type="gramEnd"/>
      <w:r w:rsidR="005C210C">
        <w:rPr>
          <w:rFonts w:ascii="Times New Roman" w:eastAsia="Times New Roman" w:hAnsi="Times New Roman" w:cs="Times New Roman"/>
          <w:sz w:val="28"/>
        </w:rPr>
        <w:t xml:space="preserve"> nicht. Für mich ist das ganz in Ordnung. Bei Gelegenheit könnt ihr mir, wenn ihr wollt, erzählen, wie es euch geht, wenn ihr traurig seid, was euch schwerfällt und was euch guttut. Aber hier und jetzt ist es meine Aufgabe, zu predigen. Und deshalb spreche ich – auch über mich – und hoffe, dass etwas für euch dabei ist. </w:t>
      </w:r>
    </w:p>
    <w:p w14:paraId="6973CA60" w14:textId="77777777" w:rsidR="005F5A02" w:rsidRDefault="005F5A02">
      <w:pPr>
        <w:suppressAutoHyphens/>
        <w:spacing w:after="0" w:line="360" w:lineRule="auto"/>
        <w:jc w:val="both"/>
        <w:rPr>
          <w:rFonts w:ascii="Times New Roman" w:eastAsia="Times New Roman" w:hAnsi="Times New Roman" w:cs="Times New Roman"/>
          <w:sz w:val="28"/>
        </w:rPr>
      </w:pPr>
    </w:p>
    <w:p w14:paraId="199CDC9D" w14:textId="77777777" w:rsidR="00BF4891" w:rsidRDefault="00BF4891">
      <w:pPr>
        <w:suppressAutoHyphens/>
        <w:spacing w:after="0" w:line="360" w:lineRule="auto"/>
        <w:jc w:val="both"/>
        <w:rPr>
          <w:rFonts w:ascii="Times New Roman" w:eastAsia="Times New Roman" w:hAnsi="Times New Roman" w:cs="Times New Roman"/>
          <w:sz w:val="28"/>
        </w:rPr>
      </w:pPr>
    </w:p>
    <w:p w14:paraId="7E091840" w14:textId="7DED6AD5" w:rsidR="005F5A02" w:rsidRDefault="005F5A02">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Trauer ist schwer. Genug und richtig trauern – ich zumindest kann das nicht. Wie sollte ich auch? Wie viele Tränen ist ein lieber Mensch wert? Wie lang und wie laut muss ich schreien, dass es reicht? Wie groß muss das Loch in mir sein? Wie tief? Damit es einem Menschen in allem, was ihn oder sie ausgemacht hat, gerecht wird? Ich sage: für meine Lieben wäre ein Meer aus Tränen zu wenig. Dann wiederum hilft mir der Gedanke und mehr noch die Erfahrung: Ich muss nicht allein traurig sein. Trauern ist keine Einzelarbeit; Trauern ist eine kollektive Aufgabe. Mehr oder weniger viele Menschen machen sich bestenfalls miteinander, vielleicht auch nebeneinander, ans Trauern. Zusammen wird der Tränensee schon etwas größer. Und erinnern im sich erzählen („Weißt du noch…“ „Erinnerst du dich noch daran, wie…“) das geht es nur gemeinsam.</w:t>
      </w:r>
    </w:p>
    <w:p w14:paraId="608FEFEC" w14:textId="77777777" w:rsidR="008B238B" w:rsidRDefault="008B238B">
      <w:pPr>
        <w:suppressAutoHyphens/>
        <w:spacing w:after="0" w:line="360" w:lineRule="auto"/>
        <w:jc w:val="both"/>
        <w:rPr>
          <w:rFonts w:ascii="Times New Roman" w:eastAsia="Times New Roman" w:hAnsi="Times New Roman" w:cs="Times New Roman"/>
          <w:sz w:val="28"/>
        </w:rPr>
      </w:pPr>
    </w:p>
    <w:p w14:paraId="0C9954CC" w14:textId="77777777" w:rsidR="008B238B" w:rsidRDefault="008B238B">
      <w:pPr>
        <w:suppressAutoHyphens/>
        <w:spacing w:after="0" w:line="360" w:lineRule="auto"/>
        <w:jc w:val="both"/>
        <w:rPr>
          <w:rFonts w:ascii="Times New Roman" w:eastAsia="Times New Roman" w:hAnsi="Times New Roman" w:cs="Times New Roman"/>
          <w:sz w:val="28"/>
        </w:rPr>
      </w:pPr>
    </w:p>
    <w:p w14:paraId="2A9A047E" w14:textId="6517A6D0" w:rsidR="008B238B" w:rsidRDefault="008B238B">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Trauern macht mich manchmal einsam. Weil nur ich mich gerade richtig verstehe. Weil ich gerade nicht reden will. Und nicht in den Arm genommen werden möchte. Weil ich die Trauer der anderen gerade nicht gut aushalten kann. Oder weil ich nicht die anderen trösten und tragen kann oder möchte, sondern meine Kraft für mich selbst brauche. </w:t>
      </w:r>
    </w:p>
    <w:p w14:paraId="353622B7" w14:textId="3CAC099D" w:rsidR="008B238B" w:rsidRDefault="008B238B">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Das hat alles seine Berechtigung, denke ich. </w:t>
      </w:r>
      <w:r w:rsidR="005004BA">
        <w:rPr>
          <w:rFonts w:ascii="Times New Roman" w:eastAsia="Times New Roman" w:hAnsi="Times New Roman" w:cs="Times New Roman"/>
          <w:sz w:val="28"/>
        </w:rPr>
        <w:t xml:space="preserve">Manchmal geht es mir allein am besten. Manches will ich für mich behalten. </w:t>
      </w:r>
    </w:p>
    <w:p w14:paraId="38498BF9" w14:textId="795D32F8" w:rsidR="005004BA" w:rsidRDefault="005004BA">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Aber nach meiner Erfahrung ist es auch (!) wichtig, Verbundenheit zu spüren, gerade in der Trauer. Zu spüren: da sind noch andere – und die sind auch traurig. Zusammen sind wir vielleicht nicht mehr traurig, aber gewiss mehr Traurige. </w:t>
      </w:r>
    </w:p>
    <w:p w14:paraId="4CC68301" w14:textId="77777777" w:rsidR="001118D6" w:rsidRDefault="001118D6">
      <w:pPr>
        <w:suppressAutoHyphens/>
        <w:spacing w:after="0" w:line="360" w:lineRule="auto"/>
        <w:jc w:val="both"/>
        <w:rPr>
          <w:rFonts w:ascii="Times New Roman" w:eastAsia="Times New Roman" w:hAnsi="Times New Roman" w:cs="Times New Roman"/>
          <w:sz w:val="28"/>
        </w:rPr>
      </w:pPr>
    </w:p>
    <w:p w14:paraId="6799B454" w14:textId="77777777" w:rsidR="00BF4891" w:rsidRDefault="005004BA">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All das gilt meines Erachtens auch dann, wenn manche von euch vielleicht gar nicht </w:t>
      </w:r>
      <w:proofErr w:type="spellStart"/>
      <w:r>
        <w:rPr>
          <w:rFonts w:ascii="Times New Roman" w:eastAsia="Times New Roman" w:hAnsi="Times New Roman" w:cs="Times New Roman"/>
          <w:sz w:val="28"/>
        </w:rPr>
        <w:t>sooooo</w:t>
      </w:r>
      <w:proofErr w:type="spellEnd"/>
      <w:r>
        <w:rPr>
          <w:rFonts w:ascii="Times New Roman" w:eastAsia="Times New Roman" w:hAnsi="Times New Roman" w:cs="Times New Roman"/>
          <w:sz w:val="28"/>
        </w:rPr>
        <w:t xml:space="preserve"> traurig sind. Weil die verstorbene Person schon alt oder schwer krank war. Weil die verstorbene Person nicht mehr wollte. Weil die Beziehung zur verstorbenen Person womöglich nicht </w:t>
      </w:r>
      <w:proofErr w:type="gramStart"/>
      <w:r>
        <w:rPr>
          <w:rFonts w:ascii="Times New Roman" w:eastAsia="Times New Roman" w:hAnsi="Times New Roman" w:cs="Times New Roman"/>
          <w:sz w:val="28"/>
        </w:rPr>
        <w:t>ganz unbelastet</w:t>
      </w:r>
      <w:proofErr w:type="gramEnd"/>
      <w:r>
        <w:rPr>
          <w:rFonts w:ascii="Times New Roman" w:eastAsia="Times New Roman" w:hAnsi="Times New Roman" w:cs="Times New Roman"/>
          <w:sz w:val="28"/>
        </w:rPr>
        <w:t xml:space="preserve"> war. Aber auch jemand, der 500 Jahre alt geworden ist und geliebt wurde, wird vermisst. </w:t>
      </w:r>
    </w:p>
    <w:p w14:paraId="51A9FBB4" w14:textId="31C82E01" w:rsidR="005004BA" w:rsidRDefault="005004BA">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Und wenn nicht alles eitel Sonnenschein war, dann ist ja womöglich gerade das so bitter im Rückblick – jetzt, wo es vorbei ist. </w:t>
      </w:r>
    </w:p>
    <w:p w14:paraId="70482759" w14:textId="77777777" w:rsidR="005004BA" w:rsidRDefault="005004BA">
      <w:pPr>
        <w:suppressAutoHyphens/>
        <w:spacing w:after="0" w:line="360" w:lineRule="auto"/>
        <w:jc w:val="both"/>
        <w:rPr>
          <w:rFonts w:ascii="Times New Roman" w:eastAsia="Times New Roman" w:hAnsi="Times New Roman" w:cs="Times New Roman"/>
          <w:sz w:val="28"/>
        </w:rPr>
      </w:pPr>
    </w:p>
    <w:p w14:paraId="61DFC26A" w14:textId="4D638B81" w:rsidR="005004BA" w:rsidRDefault="005004BA">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Andererseits: Ist es das überhaupt: Vorbei? </w:t>
      </w:r>
      <w:r w:rsidR="00B80C7F">
        <w:rPr>
          <w:rFonts w:ascii="Times New Roman" w:eastAsia="Times New Roman" w:hAnsi="Times New Roman" w:cs="Times New Roman"/>
          <w:sz w:val="28"/>
        </w:rPr>
        <w:t xml:space="preserve">„Es geht doch hier ums Loslassen!“ sagte mal eine Therapeutin in einer Trauergruppe. Tut es das? Geht es </w:t>
      </w:r>
      <w:proofErr w:type="gramStart"/>
      <w:r w:rsidR="00B80C7F">
        <w:rPr>
          <w:rFonts w:ascii="Times New Roman" w:eastAsia="Times New Roman" w:hAnsi="Times New Roman" w:cs="Times New Roman"/>
          <w:sz w:val="28"/>
        </w:rPr>
        <w:t>wirklich ums</w:t>
      </w:r>
      <w:proofErr w:type="gramEnd"/>
      <w:r w:rsidR="00B80C7F">
        <w:rPr>
          <w:rFonts w:ascii="Times New Roman" w:eastAsia="Times New Roman" w:hAnsi="Times New Roman" w:cs="Times New Roman"/>
          <w:sz w:val="28"/>
        </w:rPr>
        <w:t xml:space="preserve"> Loslassen? Ein bisschen vielleicht. Denn ja, mit dem Tod endet etwas, manches unwiederbringlich. Zugleich geht es NICHT ums Loslassen. Mindestens so sehr, ich denke mehr noch geht es ums Mitnehmen. </w:t>
      </w:r>
      <w:r w:rsidR="00674B2B">
        <w:rPr>
          <w:rFonts w:ascii="Times New Roman" w:eastAsia="Times New Roman" w:hAnsi="Times New Roman" w:cs="Times New Roman"/>
          <w:sz w:val="28"/>
        </w:rPr>
        <w:t xml:space="preserve">Wir sind heute nicht hier, um </w:t>
      </w:r>
      <w:r w:rsidR="00D63B8B">
        <w:rPr>
          <w:rFonts w:ascii="Times New Roman" w:eastAsia="Times New Roman" w:hAnsi="Times New Roman" w:cs="Times New Roman"/>
          <w:sz w:val="28"/>
        </w:rPr>
        <w:t>loszulassen</w:t>
      </w:r>
      <w:r w:rsidR="00674B2B">
        <w:rPr>
          <w:rFonts w:ascii="Times New Roman" w:eastAsia="Times New Roman" w:hAnsi="Times New Roman" w:cs="Times New Roman"/>
          <w:sz w:val="28"/>
        </w:rPr>
        <w:t xml:space="preserve">. </w:t>
      </w:r>
      <w:r w:rsidR="00D63B8B">
        <w:rPr>
          <w:rFonts w:ascii="Times New Roman" w:eastAsia="Times New Roman" w:hAnsi="Times New Roman" w:cs="Times New Roman"/>
          <w:sz w:val="28"/>
        </w:rPr>
        <w:t xml:space="preserve">Wir sind hier, um zu erinnern. Das Nennen der Namen der Verstorbenen, die brennenden Kerzen, die gepflegten Gräber, die beschrifteten Grabsteine und Plaketten, die Fotos, die Geschichten – das sind Symbole des Erinnerns. Des </w:t>
      </w:r>
      <w:proofErr w:type="spellStart"/>
      <w:r w:rsidR="00D63B8B">
        <w:rPr>
          <w:rFonts w:ascii="Times New Roman" w:eastAsia="Times New Roman" w:hAnsi="Times New Roman" w:cs="Times New Roman"/>
          <w:sz w:val="28"/>
        </w:rPr>
        <w:t>Verbundenseins</w:t>
      </w:r>
      <w:proofErr w:type="spellEnd"/>
      <w:r w:rsidR="00D63B8B">
        <w:rPr>
          <w:rFonts w:ascii="Times New Roman" w:eastAsia="Times New Roman" w:hAnsi="Times New Roman" w:cs="Times New Roman"/>
          <w:sz w:val="28"/>
        </w:rPr>
        <w:t xml:space="preserve">. Immer noch. Trotzdem. </w:t>
      </w:r>
    </w:p>
    <w:p w14:paraId="31F529C1" w14:textId="77777777" w:rsidR="00D63B8B" w:rsidRDefault="00D63B8B">
      <w:pPr>
        <w:suppressAutoHyphens/>
        <w:spacing w:after="0" w:line="360" w:lineRule="auto"/>
        <w:jc w:val="both"/>
        <w:rPr>
          <w:rFonts w:ascii="Times New Roman" w:eastAsia="Times New Roman" w:hAnsi="Times New Roman" w:cs="Times New Roman"/>
          <w:sz w:val="28"/>
        </w:rPr>
      </w:pPr>
    </w:p>
    <w:p w14:paraId="29EEDD63" w14:textId="77777777" w:rsidR="0011477F" w:rsidRDefault="00D63B8B">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Wir Hinterbliebene müssen nicht „da jetzt durch“, wie es leider oft heißt. Gewiss gibt es auch die Dimension des </w:t>
      </w:r>
      <w:proofErr w:type="spellStart"/>
      <w:r>
        <w:rPr>
          <w:rFonts w:ascii="Times New Roman" w:eastAsia="Times New Roman" w:hAnsi="Times New Roman" w:cs="Times New Roman"/>
          <w:sz w:val="28"/>
        </w:rPr>
        <w:t>Zähnezusammenbeißens</w:t>
      </w:r>
      <w:proofErr w:type="spellEnd"/>
      <w:r>
        <w:rPr>
          <w:rFonts w:ascii="Times New Roman" w:eastAsia="Times New Roman" w:hAnsi="Times New Roman" w:cs="Times New Roman"/>
          <w:sz w:val="28"/>
        </w:rPr>
        <w:t xml:space="preserve"> und Weitermachens, des Durchhaltens. Aber das kann keine Dauerlösung sein. Trauer ist kein umgestürzter Baum, der vom Gleis geschafft werden muss, damit es dann schnell weitergehen kann. </w:t>
      </w:r>
      <w:r w:rsidR="00FA4AA9">
        <w:rPr>
          <w:rFonts w:ascii="Times New Roman" w:eastAsia="Times New Roman" w:hAnsi="Times New Roman" w:cs="Times New Roman"/>
          <w:sz w:val="28"/>
        </w:rPr>
        <w:t xml:space="preserve">Am Ende ist Trauer keine Etappe, die ich bewältige und dann hinter mir lasse, sondern sie ist ein Teil von mir. Trauer bleibt. Wenn meine Trauer verschwindet, dann heißt das: Ich bin nicht mehr traurig. Das, was mich traurig gemacht hat, ist jetzt für mich nicht mehr schlimm. Ich will aber, dass mir meine Lieben fehlen! Es muss schlimm sein. Und es muss schlimm bleiben. Nicht nur schlimm, aber auch. </w:t>
      </w:r>
    </w:p>
    <w:p w14:paraId="293AB285" w14:textId="77777777" w:rsidR="0011477F" w:rsidRDefault="0011477F">
      <w:pPr>
        <w:suppressAutoHyphens/>
        <w:spacing w:after="0" w:line="360" w:lineRule="auto"/>
        <w:jc w:val="both"/>
        <w:rPr>
          <w:rFonts w:ascii="Times New Roman" w:eastAsia="Times New Roman" w:hAnsi="Times New Roman" w:cs="Times New Roman"/>
          <w:sz w:val="28"/>
        </w:rPr>
      </w:pPr>
    </w:p>
    <w:p w14:paraId="58F4A86F" w14:textId="77777777" w:rsidR="00BF4891" w:rsidRDefault="0011477F">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Insofern stört mich das Gerede vom Durchmüssen, vom </w:t>
      </w:r>
      <w:proofErr w:type="spellStart"/>
      <w:r>
        <w:rPr>
          <w:rFonts w:ascii="Times New Roman" w:eastAsia="Times New Roman" w:hAnsi="Times New Roman" w:cs="Times New Roman"/>
          <w:sz w:val="28"/>
        </w:rPr>
        <w:t>Drüberwegkommen</w:t>
      </w:r>
      <w:proofErr w:type="spellEnd"/>
      <w:r>
        <w:rPr>
          <w:rFonts w:ascii="Times New Roman" w:eastAsia="Times New Roman" w:hAnsi="Times New Roman" w:cs="Times New Roman"/>
          <w:sz w:val="28"/>
        </w:rPr>
        <w:t xml:space="preserve">, vom Verarbeiten. Verarbeiten tue ich Obst in der Küche. Ich will mitnehmen. Und zwar im Idealfall will ich die, die mir fehlen, so mitnehmen, dass es traurig UND schön ist. </w:t>
      </w:r>
    </w:p>
    <w:p w14:paraId="7AC036EF" w14:textId="0EA7DDCD" w:rsidR="00D63B8B" w:rsidRDefault="00C96DB1">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Trauer ist kein umgestürzter Baum auf der Straße, sondern Trauer ist Gepäck in meinem Rucksack – manchmal schwer, manchmal vielleicht hinderlich, aber auch eine Kraftquelle.</w:t>
      </w:r>
      <w:r w:rsidR="00D63B8B">
        <w:rPr>
          <w:rFonts w:ascii="Times New Roman" w:eastAsia="Times New Roman" w:hAnsi="Times New Roman" w:cs="Times New Roman"/>
          <w:sz w:val="28"/>
        </w:rPr>
        <w:t xml:space="preserve"> </w:t>
      </w:r>
    </w:p>
    <w:p w14:paraId="74572DC9" w14:textId="77777777" w:rsidR="001118D6" w:rsidRDefault="001118D6">
      <w:pPr>
        <w:suppressAutoHyphens/>
        <w:spacing w:after="0" w:line="360" w:lineRule="auto"/>
        <w:jc w:val="both"/>
        <w:rPr>
          <w:rFonts w:ascii="Times New Roman" w:eastAsia="Times New Roman" w:hAnsi="Times New Roman" w:cs="Times New Roman"/>
          <w:sz w:val="28"/>
        </w:rPr>
      </w:pPr>
    </w:p>
    <w:p w14:paraId="5C00B0AE" w14:textId="77777777" w:rsidR="00C96DB1" w:rsidRPr="00C96DB1" w:rsidRDefault="00C96DB1" w:rsidP="00C96DB1">
      <w:pPr>
        <w:suppressAutoHyphens/>
        <w:spacing w:line="360" w:lineRule="auto"/>
        <w:jc w:val="both"/>
        <w:rPr>
          <w:rFonts w:ascii="Times New Roman" w:eastAsia="Times New Roman" w:hAnsi="Times New Roman" w:cs="Times New Roman"/>
          <w:b/>
          <w:bCs/>
          <w:sz w:val="28"/>
        </w:rPr>
      </w:pPr>
      <w:r>
        <w:rPr>
          <w:rFonts w:ascii="Times New Roman" w:eastAsia="Times New Roman" w:hAnsi="Times New Roman" w:cs="Times New Roman"/>
          <w:sz w:val="28"/>
        </w:rPr>
        <w:t xml:space="preserve">Und doch: ob allein oder gemeinsam, traurig genug kann ich nicht sein. Trauer ist eine Aufgabe, der ich nicht gerecht werde. Und selbst wenn ich </w:t>
      </w:r>
      <w:proofErr w:type="gramStart"/>
      <w:r>
        <w:rPr>
          <w:rFonts w:ascii="Times New Roman" w:eastAsia="Times New Roman" w:hAnsi="Times New Roman" w:cs="Times New Roman"/>
          <w:sz w:val="28"/>
        </w:rPr>
        <w:t>das schaffen</w:t>
      </w:r>
      <w:proofErr w:type="gramEnd"/>
      <w:r>
        <w:rPr>
          <w:rFonts w:ascii="Times New Roman" w:eastAsia="Times New Roman" w:hAnsi="Times New Roman" w:cs="Times New Roman"/>
          <w:sz w:val="28"/>
        </w:rPr>
        <w:t xml:space="preserve"> würde, irgendwann im Laufe der Generationen verlieren sich die Trauer und die Erinnerungen an meine Lieben. Ganz im Sinne von Kants meines Erachtens falschem und herzlosen Diktum: </w:t>
      </w:r>
      <w:r w:rsidRPr="00C96DB1">
        <w:rPr>
          <w:rFonts w:ascii="Times New Roman" w:eastAsia="Times New Roman" w:hAnsi="Times New Roman" w:cs="Times New Roman"/>
          <w:b/>
          <w:bCs/>
          <w:sz w:val="28"/>
        </w:rPr>
        <w:t>Wer im Gedächtnis seiner Lieben lebt, der ist nicht tot, der ist nur fern; tot ist nur, wer vergessen wird.</w:t>
      </w:r>
    </w:p>
    <w:p w14:paraId="45F43906" w14:textId="77777777" w:rsidR="006117FE" w:rsidRDefault="006117FE">
      <w:pPr>
        <w:suppressAutoHyphens/>
        <w:spacing w:after="0" w:line="360" w:lineRule="auto"/>
        <w:jc w:val="both"/>
        <w:rPr>
          <w:rFonts w:ascii="Times New Roman" w:eastAsia="Times New Roman" w:hAnsi="Times New Roman" w:cs="Times New Roman"/>
          <w:sz w:val="28"/>
        </w:rPr>
      </w:pPr>
    </w:p>
    <w:p w14:paraId="3BE36CAB" w14:textId="1977D54E" w:rsidR="006117FE" w:rsidRDefault="0088725F">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Erinnern ist wichtig. Meine Erinnerungen verbinden mich mit meinen Lieben - auch über den Tod hinaus. Aber Erinnerungen können auch verblassen. Und das Leben geht weiter, der Alltag fordert mich, ich mache neue Erlebnisse, knüpfe neue Beziehungen. </w:t>
      </w:r>
      <w:r w:rsidR="00C96DB1">
        <w:rPr>
          <w:rFonts w:ascii="Times New Roman" w:eastAsia="Times New Roman" w:hAnsi="Times New Roman" w:cs="Times New Roman"/>
          <w:sz w:val="28"/>
        </w:rPr>
        <w:t>Und all das ist auch in Ordnung!</w:t>
      </w:r>
    </w:p>
    <w:p w14:paraId="74562E21" w14:textId="00224F14" w:rsidR="00C96DB1" w:rsidRDefault="0088725F">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Traurig sein und meine Erinnerungen lebendig halten - das kann auch eine Last sein. Wie kann ich traurig genug sein um einen lieben Menschen, der mir fehlt? Wir kann ich so oft und so stark an sie, an ihn erinnern, wie es ihrer oder seiner würdig wäre? </w:t>
      </w:r>
      <w:r w:rsidR="00C96DB1">
        <w:rPr>
          <w:rFonts w:ascii="Times New Roman" w:eastAsia="Times New Roman" w:hAnsi="Times New Roman" w:cs="Times New Roman"/>
          <w:sz w:val="28"/>
        </w:rPr>
        <w:t>Und selbst wenn, irgendwann in hunderten von Jahren ist die letzte Erinnerung vergessen!</w:t>
      </w:r>
    </w:p>
    <w:p w14:paraId="224D1590" w14:textId="77777777" w:rsidR="00C96DB1" w:rsidRDefault="00C96DB1">
      <w:pPr>
        <w:suppressAutoHyphens/>
        <w:spacing w:after="0" w:line="360" w:lineRule="auto"/>
        <w:jc w:val="both"/>
        <w:rPr>
          <w:rFonts w:ascii="Times New Roman" w:eastAsia="Times New Roman" w:hAnsi="Times New Roman" w:cs="Times New Roman"/>
          <w:sz w:val="28"/>
        </w:rPr>
      </w:pPr>
    </w:p>
    <w:p w14:paraId="140EE6EE" w14:textId="182908BC" w:rsidR="00C96DB1" w:rsidRDefault="00C96DB1">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Tja. Meine Erinnerung vielleicht. Menschliche Erinnerung vielleicht. </w:t>
      </w:r>
    </w:p>
    <w:p w14:paraId="1221DADA" w14:textId="77777777" w:rsidR="00C96DB1" w:rsidRDefault="00C96DB1" w:rsidP="00C96DB1">
      <w:pPr>
        <w:suppressAutoHyphens/>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Gott spricht: </w:t>
      </w:r>
      <w:r>
        <w:rPr>
          <w:rFonts w:ascii="Times New Roman" w:eastAsia="Times New Roman" w:hAnsi="Times New Roman" w:cs="Times New Roman"/>
          <w:i/>
          <w:sz w:val="28"/>
        </w:rPr>
        <w:t>„Fürchte dich nicht, denn ich habe dich erlöst; ich habe dich bei deinem Namen gerufen; du bist mein.“</w:t>
      </w:r>
      <w:r>
        <w:rPr>
          <w:rFonts w:ascii="Times New Roman" w:eastAsia="Times New Roman" w:hAnsi="Times New Roman" w:cs="Times New Roman"/>
          <w:sz w:val="28"/>
        </w:rPr>
        <w:t xml:space="preserve"> </w:t>
      </w:r>
      <w:r>
        <w:rPr>
          <w:rFonts w:ascii="Times New Roman" w:eastAsia="Times New Roman" w:hAnsi="Times New Roman" w:cs="Times New Roman"/>
          <w:sz w:val="28"/>
        </w:rPr>
        <w:br/>
        <w:t>(</w:t>
      </w:r>
      <w:proofErr w:type="spellStart"/>
      <w:r>
        <w:rPr>
          <w:rFonts w:ascii="Times New Roman" w:eastAsia="Times New Roman" w:hAnsi="Times New Roman" w:cs="Times New Roman"/>
          <w:sz w:val="28"/>
        </w:rPr>
        <w:t>Jes</w:t>
      </w:r>
      <w:proofErr w:type="spellEnd"/>
      <w:r>
        <w:rPr>
          <w:rFonts w:ascii="Times New Roman" w:eastAsia="Times New Roman" w:hAnsi="Times New Roman" w:cs="Times New Roman"/>
          <w:sz w:val="28"/>
        </w:rPr>
        <w:t xml:space="preserve"> 41, 1)</w:t>
      </w:r>
    </w:p>
    <w:p w14:paraId="475C1029" w14:textId="77777777" w:rsidR="00C96DB1" w:rsidRDefault="00C96DB1">
      <w:pPr>
        <w:suppressAutoHyphens/>
        <w:spacing w:after="0" w:line="360" w:lineRule="auto"/>
        <w:jc w:val="both"/>
        <w:rPr>
          <w:rFonts w:ascii="Times New Roman" w:eastAsia="Times New Roman" w:hAnsi="Times New Roman" w:cs="Times New Roman"/>
          <w:sz w:val="28"/>
        </w:rPr>
      </w:pPr>
    </w:p>
    <w:p w14:paraId="27EBF2EE" w14:textId="77777777" w:rsidR="00BF4891" w:rsidRDefault="00BF4891">
      <w:pPr>
        <w:suppressAutoHyphens/>
        <w:spacing w:after="0" w:line="360" w:lineRule="auto"/>
        <w:jc w:val="both"/>
        <w:rPr>
          <w:rFonts w:ascii="Times New Roman" w:eastAsia="Times New Roman" w:hAnsi="Times New Roman" w:cs="Times New Roman"/>
          <w:sz w:val="28"/>
        </w:rPr>
      </w:pPr>
    </w:p>
    <w:p w14:paraId="41DD4F76" w14:textId="77777777" w:rsidR="00BF4891" w:rsidRDefault="00BF4891">
      <w:pPr>
        <w:suppressAutoHyphens/>
        <w:spacing w:after="0" w:line="360" w:lineRule="auto"/>
        <w:jc w:val="both"/>
        <w:rPr>
          <w:rFonts w:ascii="Times New Roman" w:eastAsia="Times New Roman" w:hAnsi="Times New Roman" w:cs="Times New Roman"/>
          <w:sz w:val="28"/>
        </w:rPr>
      </w:pPr>
    </w:p>
    <w:p w14:paraId="780D4CAE" w14:textId="0B31DC74" w:rsidR="006117FE" w:rsidRDefault="0088725F">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Selbst wenn die letzte Erinnerung an einen verstorbenen Menschen verblasst sein mag und die hinterlassenen Spuren vom Lauf der Zeit aufgesaugt worden sind, bleibt jede Verstorbene und jeder Verstorbene fest gehalten bei Gott. Das ist das, was "in Ewigkeit" bedeutet. Ich mag mich lange erinnern an meine Lieben - Gott erinnert sich an sie für immer. Und er hält sie für immer.</w:t>
      </w:r>
    </w:p>
    <w:p w14:paraId="3143B75B" w14:textId="77777777" w:rsidR="006117FE" w:rsidRDefault="006117FE">
      <w:pPr>
        <w:suppressAutoHyphens/>
        <w:spacing w:after="0" w:line="360" w:lineRule="auto"/>
        <w:jc w:val="both"/>
        <w:rPr>
          <w:rFonts w:ascii="Times New Roman" w:eastAsia="Times New Roman" w:hAnsi="Times New Roman" w:cs="Times New Roman"/>
          <w:sz w:val="28"/>
        </w:rPr>
      </w:pPr>
    </w:p>
    <w:p w14:paraId="0DDDF98D" w14:textId="77777777" w:rsidR="006117FE" w:rsidRDefault="0088725F">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Während wir in dieser Welt nur Reisende sind, sind wir hier und in Ewigkeit gehalten von Gott. Gott ist stärker als der Tod. Er hält unsere Lieben in seiner Hand. Für immer!</w:t>
      </w:r>
    </w:p>
    <w:p w14:paraId="17BB4162" w14:textId="77777777" w:rsidR="006117FE" w:rsidRDefault="0088725F">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Von Gott sind sie gekommen. Zu Gott sind sie gegangen. Auch über den Tod hinaus ruft sie Gott beim Namen, hält Gott sie in seiner Hand. Gottes Licht leuchtet um sie in Zeit und Ewigkeit.</w:t>
      </w:r>
    </w:p>
    <w:p w14:paraId="684FA78D" w14:textId="548F872C" w:rsidR="006117FE" w:rsidRDefault="0088725F">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Symbolisch dafür nennen wir nun die Namen der Verstorbenen unserer Kirchengemeinde und entzünden für sie ein Licht. Bei uns brennt es eine Zeit lang. Bei Gott brennt es für immer.</w:t>
      </w:r>
      <w:r w:rsidR="001F06E0">
        <w:rPr>
          <w:rFonts w:ascii="Times New Roman" w:eastAsia="Times New Roman" w:hAnsi="Times New Roman" w:cs="Times New Roman"/>
          <w:sz w:val="28"/>
        </w:rPr>
        <w:t xml:space="preserve"> Wir sagen und hören ihre Namen. Aber Gott kennt ihre Namen für immer. </w:t>
      </w:r>
    </w:p>
    <w:p w14:paraId="6A52A5D2" w14:textId="77777777" w:rsidR="001F06E0" w:rsidRDefault="001F06E0">
      <w:pPr>
        <w:suppressAutoHyphens/>
        <w:spacing w:after="0" w:line="360" w:lineRule="auto"/>
        <w:jc w:val="both"/>
        <w:rPr>
          <w:rFonts w:ascii="Times New Roman" w:eastAsia="Times New Roman" w:hAnsi="Times New Roman" w:cs="Times New Roman"/>
          <w:sz w:val="28"/>
        </w:rPr>
      </w:pPr>
    </w:p>
    <w:p w14:paraId="1A0CC917" w14:textId="0A73CA2F" w:rsidR="00FA0383" w:rsidRDefault="001F06E0">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Und selbst die, mit denen es nicht immer leicht war. Und auch, wenn etwas </w:t>
      </w:r>
      <w:proofErr w:type="gramStart"/>
      <w:r>
        <w:rPr>
          <w:rFonts w:ascii="Times New Roman" w:eastAsia="Times New Roman" w:hAnsi="Times New Roman" w:cs="Times New Roman"/>
          <w:sz w:val="28"/>
        </w:rPr>
        <w:t>offen geblieben</w:t>
      </w:r>
      <w:proofErr w:type="gramEnd"/>
      <w:r>
        <w:rPr>
          <w:rFonts w:ascii="Times New Roman" w:eastAsia="Times New Roman" w:hAnsi="Times New Roman" w:cs="Times New Roman"/>
          <w:sz w:val="28"/>
        </w:rPr>
        <w:t xml:space="preserve"> ist: Sie alle, jede, jeder, hat einen Platz bei Gott. Und Gott hat ein sehr gutes Gedächtnis.</w:t>
      </w:r>
    </w:p>
    <w:sectPr w:rsidR="00FA0383" w:rsidSect="001118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117FE"/>
    <w:rsid w:val="000173C5"/>
    <w:rsid w:val="0003271C"/>
    <w:rsid w:val="001118D6"/>
    <w:rsid w:val="0011477F"/>
    <w:rsid w:val="001F06E0"/>
    <w:rsid w:val="00425952"/>
    <w:rsid w:val="005004BA"/>
    <w:rsid w:val="005C210C"/>
    <w:rsid w:val="005F5A02"/>
    <w:rsid w:val="006117FE"/>
    <w:rsid w:val="00674B2B"/>
    <w:rsid w:val="0088725F"/>
    <w:rsid w:val="008B238B"/>
    <w:rsid w:val="00903FD8"/>
    <w:rsid w:val="009E057C"/>
    <w:rsid w:val="00B76F9D"/>
    <w:rsid w:val="00B80C7F"/>
    <w:rsid w:val="00BF4891"/>
    <w:rsid w:val="00C96DB1"/>
    <w:rsid w:val="00D63B8B"/>
    <w:rsid w:val="00DE2580"/>
    <w:rsid w:val="00FA0383"/>
    <w:rsid w:val="00FA4A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EC1B"/>
  <w15:docId w15:val="{025737BB-6006-45B1-9176-9D15E6A1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96D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6DB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7919">
      <w:bodyDiv w:val="1"/>
      <w:marLeft w:val="0"/>
      <w:marRight w:val="0"/>
      <w:marTop w:val="0"/>
      <w:marBottom w:val="0"/>
      <w:divBdr>
        <w:top w:val="none" w:sz="0" w:space="0" w:color="auto"/>
        <w:left w:val="none" w:sz="0" w:space="0" w:color="auto"/>
        <w:bottom w:val="none" w:sz="0" w:space="0" w:color="auto"/>
        <w:right w:val="none" w:sz="0" w:space="0" w:color="auto"/>
      </w:divBdr>
    </w:div>
    <w:div w:id="31808763">
      <w:bodyDiv w:val="1"/>
      <w:marLeft w:val="0"/>
      <w:marRight w:val="0"/>
      <w:marTop w:val="0"/>
      <w:marBottom w:val="0"/>
      <w:divBdr>
        <w:top w:val="none" w:sz="0" w:space="0" w:color="auto"/>
        <w:left w:val="none" w:sz="0" w:space="0" w:color="auto"/>
        <w:bottom w:val="none" w:sz="0" w:space="0" w:color="auto"/>
        <w:right w:val="none" w:sz="0" w:space="0" w:color="auto"/>
      </w:divBdr>
    </w:div>
    <w:div w:id="1653558383">
      <w:bodyDiv w:val="1"/>
      <w:marLeft w:val="0"/>
      <w:marRight w:val="0"/>
      <w:marTop w:val="0"/>
      <w:marBottom w:val="0"/>
      <w:divBdr>
        <w:top w:val="none" w:sz="0" w:space="0" w:color="auto"/>
        <w:left w:val="none" w:sz="0" w:space="0" w:color="auto"/>
        <w:bottom w:val="none" w:sz="0" w:space="0" w:color="auto"/>
        <w:right w:val="none" w:sz="0" w:space="0" w:color="auto"/>
      </w:divBdr>
    </w:div>
    <w:div w:id="1780101095">
      <w:bodyDiv w:val="1"/>
      <w:marLeft w:val="0"/>
      <w:marRight w:val="0"/>
      <w:marTop w:val="0"/>
      <w:marBottom w:val="0"/>
      <w:divBdr>
        <w:top w:val="none" w:sz="0" w:space="0" w:color="auto"/>
        <w:left w:val="none" w:sz="0" w:space="0" w:color="auto"/>
        <w:bottom w:val="none" w:sz="0" w:space="0" w:color="auto"/>
        <w:right w:val="none" w:sz="0" w:space="0" w:color="auto"/>
      </w:divBdr>
    </w:div>
    <w:div w:id="1834759786">
      <w:bodyDiv w:val="1"/>
      <w:marLeft w:val="0"/>
      <w:marRight w:val="0"/>
      <w:marTop w:val="0"/>
      <w:marBottom w:val="0"/>
      <w:divBdr>
        <w:top w:val="none" w:sz="0" w:space="0" w:color="auto"/>
        <w:left w:val="none" w:sz="0" w:space="0" w:color="auto"/>
        <w:bottom w:val="none" w:sz="0" w:space="0" w:color="auto"/>
        <w:right w:val="none" w:sz="0" w:space="0" w:color="auto"/>
      </w:divBdr>
    </w:div>
    <w:div w:id="1887371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1043</Words>
  <Characters>6572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Barth Steffen</cp:lastModifiedBy>
  <cp:revision>15</cp:revision>
  <dcterms:created xsi:type="dcterms:W3CDTF">2023-11-24T08:46:00Z</dcterms:created>
  <dcterms:modified xsi:type="dcterms:W3CDTF">2024-11-23T22:08:00Z</dcterms:modified>
</cp:coreProperties>
</file>